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EF" w:rsidRPr="00D01845" w:rsidRDefault="00B65CC0">
      <w:pPr>
        <w:spacing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У</w:t>
      </w:r>
      <w:r w:rsidR="00A36423" w:rsidRPr="00D01845">
        <w:rPr>
          <w:rFonts w:ascii="Times New Roman" w:hAnsi="Times New Roman"/>
          <w:sz w:val="28"/>
          <w:szCs w:val="28"/>
        </w:rPr>
        <w:t>ТВЕРЖДЕНА</w:t>
      </w:r>
    </w:p>
    <w:p w:rsidR="00043FEF" w:rsidRPr="00D01845" w:rsidRDefault="00A36423">
      <w:pPr>
        <w:spacing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043FEF" w:rsidRDefault="00A36423">
      <w:pPr>
        <w:spacing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Шпаковского муниципального </w:t>
      </w:r>
      <w:r w:rsidR="00777570">
        <w:rPr>
          <w:rFonts w:ascii="Times New Roman" w:hAnsi="Times New Roman"/>
          <w:sz w:val="28"/>
          <w:szCs w:val="28"/>
        </w:rPr>
        <w:t>округа</w:t>
      </w:r>
      <w:r w:rsidRPr="00D01845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B3487E" w:rsidRPr="00D01845" w:rsidRDefault="00B3487E">
      <w:pPr>
        <w:spacing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FC4263" w:rsidRPr="00D01845" w:rsidRDefault="00FC4263" w:rsidP="00B65CC0">
      <w:pPr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C4263" w:rsidRPr="00D01845" w:rsidRDefault="00FC4263" w:rsidP="00B65CC0">
      <w:pPr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D01845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4F89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631BB" w:rsidRPr="00D01845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  </w:t>
      </w:r>
    </w:p>
    <w:p w:rsidR="00B631BB" w:rsidRPr="00E6499E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Шпаковского муниципального округа Ставропольского края </w:t>
      </w:r>
      <w:r w:rsidR="00E6499E" w:rsidRPr="00E6499E">
        <w:rPr>
          <w:rFonts w:ascii="Times New Roman" w:hAnsi="Times New Roman"/>
          <w:sz w:val="28"/>
          <w:szCs w:val="28"/>
        </w:rPr>
        <w:t xml:space="preserve">«Развитие </w:t>
      </w:r>
      <w:r w:rsidR="00561E93">
        <w:rPr>
          <w:rFonts w:ascii="Times New Roman" w:hAnsi="Times New Roman"/>
          <w:sz w:val="28"/>
          <w:szCs w:val="28"/>
        </w:rPr>
        <w:t>и</w:t>
      </w:r>
      <w:r w:rsidR="00E6499E" w:rsidRPr="00E6499E">
        <w:rPr>
          <w:rFonts w:ascii="Times New Roman" w:hAnsi="Times New Roman"/>
          <w:sz w:val="28"/>
          <w:szCs w:val="28"/>
        </w:rPr>
        <w:t>н</w:t>
      </w:r>
      <w:r w:rsidR="00E6499E" w:rsidRPr="00E6499E">
        <w:rPr>
          <w:rFonts w:ascii="Times New Roman" w:hAnsi="Times New Roman"/>
          <w:sz w:val="28"/>
          <w:szCs w:val="28"/>
        </w:rPr>
        <w:t>и</w:t>
      </w:r>
      <w:r w:rsidR="00E6499E" w:rsidRPr="00E6499E">
        <w:rPr>
          <w:rFonts w:ascii="Times New Roman" w:hAnsi="Times New Roman"/>
          <w:sz w:val="28"/>
          <w:szCs w:val="28"/>
        </w:rPr>
        <w:t>циативного бюджетирования»</w:t>
      </w:r>
    </w:p>
    <w:p w:rsidR="00B631BB" w:rsidRPr="00D01845" w:rsidRDefault="00B631BB" w:rsidP="008750CE">
      <w:pPr>
        <w:spacing w:line="20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631BB" w:rsidRPr="00D01845" w:rsidRDefault="00B631BB" w:rsidP="008750CE">
      <w:pPr>
        <w:spacing w:line="20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631BB" w:rsidRPr="00D01845" w:rsidRDefault="00B631BB" w:rsidP="00B631BB">
      <w:pPr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P34"/>
      <w:bookmarkEnd w:id="0"/>
      <w:r w:rsidRPr="00D01845">
        <w:rPr>
          <w:rFonts w:ascii="Times New Roman" w:hAnsi="Times New Roman"/>
          <w:sz w:val="28"/>
          <w:szCs w:val="28"/>
        </w:rPr>
        <w:t xml:space="preserve">ПАСПОРТ </w:t>
      </w:r>
    </w:p>
    <w:p w:rsidR="00B631BB" w:rsidRPr="00D01845" w:rsidRDefault="00B631BB" w:rsidP="00B631BB">
      <w:pPr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D01845" w:rsidRDefault="00B631BB" w:rsidP="00B631BB">
      <w:pPr>
        <w:widowControl/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муниципальной программы</w:t>
      </w:r>
    </w:p>
    <w:p w:rsidR="00B631BB" w:rsidRPr="00E6499E" w:rsidRDefault="00B631BB" w:rsidP="00B631BB">
      <w:pPr>
        <w:widowControl/>
        <w:spacing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 xml:space="preserve"> Шпаковского муниципального округа Ставропольского края </w:t>
      </w:r>
      <w:r w:rsidR="00E6499E" w:rsidRPr="00E6499E">
        <w:rPr>
          <w:rFonts w:ascii="Times New Roman" w:hAnsi="Times New Roman"/>
          <w:sz w:val="28"/>
          <w:szCs w:val="28"/>
        </w:rPr>
        <w:t xml:space="preserve">«Развитие </w:t>
      </w:r>
      <w:r w:rsidR="00561E93">
        <w:rPr>
          <w:rFonts w:ascii="Times New Roman" w:hAnsi="Times New Roman"/>
          <w:sz w:val="28"/>
          <w:szCs w:val="28"/>
        </w:rPr>
        <w:t>и</w:t>
      </w:r>
      <w:r w:rsidR="00E6499E" w:rsidRPr="00E6499E">
        <w:rPr>
          <w:rFonts w:ascii="Times New Roman" w:hAnsi="Times New Roman"/>
          <w:sz w:val="28"/>
          <w:szCs w:val="28"/>
        </w:rPr>
        <w:t>н</w:t>
      </w:r>
      <w:r w:rsidR="00E6499E" w:rsidRPr="00E6499E">
        <w:rPr>
          <w:rFonts w:ascii="Times New Roman" w:hAnsi="Times New Roman"/>
          <w:sz w:val="28"/>
          <w:szCs w:val="28"/>
        </w:rPr>
        <w:t>и</w:t>
      </w:r>
      <w:r w:rsidR="00E6499E" w:rsidRPr="00E6499E">
        <w:rPr>
          <w:rFonts w:ascii="Times New Roman" w:hAnsi="Times New Roman"/>
          <w:sz w:val="28"/>
          <w:szCs w:val="28"/>
        </w:rPr>
        <w:t>циативного бюджетирования»</w:t>
      </w:r>
    </w:p>
    <w:p w:rsidR="00B631BB" w:rsidRPr="00D01845" w:rsidRDefault="00B631BB" w:rsidP="00B631BB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01845">
        <w:rPr>
          <w:rFonts w:ascii="Times New Roman" w:hAnsi="Times New Roman"/>
          <w:sz w:val="28"/>
          <w:szCs w:val="28"/>
        </w:rPr>
        <w:t>(далее - Программа)</w:t>
      </w:r>
    </w:p>
    <w:p w:rsidR="00B631BB" w:rsidRPr="00D01845" w:rsidRDefault="00B631BB" w:rsidP="008750CE">
      <w:pPr>
        <w:spacing w:line="20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D01845" w:rsidRDefault="00B631BB" w:rsidP="008750CE">
      <w:pPr>
        <w:spacing w:line="200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0" w:type="dxa"/>
        <w:jc w:val="center"/>
        <w:tblLook w:val="01E0" w:firstRow="1" w:lastRow="1" w:firstColumn="1" w:lastColumn="1" w:noHBand="0" w:noVBand="0"/>
      </w:tblPr>
      <w:tblGrid>
        <w:gridCol w:w="2482"/>
        <w:gridCol w:w="7088"/>
      </w:tblGrid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комитет по муниципальному хозяй</w:t>
            </w:r>
            <w:r w:rsidR="008750CE">
              <w:rPr>
                <w:rFonts w:ascii="Times New Roman" w:hAnsi="Times New Roman"/>
                <w:sz w:val="28"/>
                <w:szCs w:val="28"/>
              </w:rPr>
              <w:t>ству и охране окр</w:t>
            </w:r>
            <w:r w:rsidR="008750CE">
              <w:rPr>
                <w:rFonts w:ascii="Times New Roman" w:hAnsi="Times New Roman"/>
                <w:sz w:val="28"/>
                <w:szCs w:val="28"/>
              </w:rPr>
              <w:t>у</w:t>
            </w:r>
            <w:r w:rsidR="008750CE">
              <w:rPr>
                <w:rFonts w:ascii="Times New Roman" w:hAnsi="Times New Roman"/>
                <w:sz w:val="28"/>
                <w:szCs w:val="28"/>
              </w:rPr>
              <w:t xml:space="preserve">жающей среды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администрации Шпаковского </w:t>
            </w:r>
            <w:proofErr w:type="spellStart"/>
            <w:proofErr w:type="gramStart"/>
            <w:r w:rsidRPr="00B631BB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8750CE">
              <w:rPr>
                <w:rFonts w:ascii="Times New Roman" w:hAnsi="Times New Roman"/>
                <w:sz w:val="28"/>
                <w:szCs w:val="28"/>
              </w:rPr>
              <w:t>-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 xml:space="preserve">Соисполнители Программы 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B631BB" w:rsidRDefault="00B631BB" w:rsidP="00343D06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администрация Шпаковского муниципального</w:t>
            </w:r>
            <w:r w:rsidR="0053281A">
              <w:rPr>
                <w:rFonts w:ascii="Times New Roman" w:hAnsi="Times New Roman"/>
                <w:sz w:val="28"/>
                <w:szCs w:val="28"/>
              </w:rPr>
              <w:t xml:space="preserve"> округа;</w:t>
            </w:r>
          </w:p>
          <w:p w:rsidR="00C21090" w:rsidRPr="00B631BB" w:rsidRDefault="00C21090" w:rsidP="00343D06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Михайловский территориальный отдел администрации Шпаковского муниципального округа;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Верхнерусский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Деминский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ковского муниципального округа;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Дубовский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Казинский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Надеждинский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Шпаковского муниципального округа</w:t>
            </w:r>
            <w:r w:rsidR="0053281A">
              <w:rPr>
                <w:rFonts w:ascii="Times New Roman" w:hAnsi="Times New Roman"/>
                <w:sz w:val="28"/>
                <w:szCs w:val="28"/>
              </w:rPr>
              <w:t>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Новомарьевский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Пелагиадский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Сенгилеевский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Татарский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Темнолесский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</w:t>
            </w:r>
            <w:r w:rsidR="0053281A">
              <w:rPr>
                <w:rFonts w:ascii="Times New Roman" w:hAnsi="Times New Roman"/>
                <w:sz w:val="28"/>
                <w:szCs w:val="28"/>
              </w:rPr>
              <w:t>аковского муниципального округа;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631BB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B631BB"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администрации Шпаковского муниципального округа</w:t>
            </w:r>
            <w:r w:rsidR="00444D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(далее - террит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о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риальные отделы)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Участники Пр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о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B631BB" w:rsidRDefault="00A97373" w:rsidP="00A97373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население Шпаковского муниципального округа;</w:t>
            </w:r>
            <w:r w:rsidR="00414D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t>юридические лица и (или) индивидуальные предприниматели, определяемые по результатам проведенных торгов и заключившие контракты (договор</w:t>
            </w:r>
            <w:r w:rsidR="00E42A5A">
              <w:rPr>
                <w:rFonts w:ascii="Times New Roman" w:hAnsi="Times New Roman"/>
                <w:sz w:val="28"/>
                <w:szCs w:val="28"/>
              </w:rPr>
              <w:t>ы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t>) с администрацией Шпаковского муниципального округа и территориальными отделами</w:t>
            </w:r>
            <w:r w:rsidR="00B3487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3487E" w:rsidRPr="00B631BB" w:rsidRDefault="00B3487E" w:rsidP="00A97373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Шпаковского муниципального округа Ставропольского края</w:t>
            </w:r>
          </w:p>
          <w:p w:rsidR="00B631BB" w:rsidRPr="00B631BB" w:rsidRDefault="00B631BB" w:rsidP="00A97373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Программы </w:t>
            </w:r>
          </w:p>
        </w:tc>
        <w:tc>
          <w:tcPr>
            <w:tcW w:w="7088" w:type="dxa"/>
          </w:tcPr>
          <w:p w:rsidR="008750CE" w:rsidRDefault="00613E40" w:rsidP="00B931F2">
            <w:pPr>
              <w:widowControl/>
              <w:spacing w:line="240" w:lineRule="exact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DA1AA7" w:rsidRPr="00B631BB" w:rsidRDefault="00DA1AA7" w:rsidP="00B931F2">
            <w:pPr>
              <w:widowControl/>
              <w:spacing w:line="240" w:lineRule="exact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D27BA5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B631BB" w:rsidRPr="00B631BB" w:rsidRDefault="00E6499E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F72394">
              <w:rPr>
                <w:rFonts w:ascii="Times New Roman" w:hAnsi="Times New Roman"/>
                <w:sz w:val="28"/>
                <w:szCs w:val="28"/>
              </w:rPr>
              <w:t xml:space="preserve">еализация </w:t>
            </w:r>
            <w:r w:rsidR="00103087">
              <w:rPr>
                <w:rFonts w:ascii="Times New Roman" w:hAnsi="Times New Roman"/>
                <w:sz w:val="28"/>
                <w:szCs w:val="28"/>
              </w:rPr>
              <w:t>социально значимых проектов на территории  округа</w:t>
            </w:r>
          </w:p>
          <w:p w:rsidR="00B631BB" w:rsidRP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6A30" w:rsidRPr="00B631BB" w:rsidTr="00386AE5">
        <w:trPr>
          <w:trHeight w:val="1824"/>
          <w:jc w:val="center"/>
        </w:trPr>
        <w:tc>
          <w:tcPr>
            <w:tcW w:w="2482" w:type="dxa"/>
          </w:tcPr>
          <w:p w:rsidR="00CC6A30" w:rsidRPr="00B631BB" w:rsidRDefault="00CC6A30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Задачи Програ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м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7088" w:type="dxa"/>
          </w:tcPr>
          <w:p w:rsidR="00CC6A30" w:rsidRDefault="00E6499E" w:rsidP="00C030CB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</w:t>
            </w:r>
            <w:r w:rsidR="00C030CB" w:rsidRPr="00C030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ривлечение населения </w:t>
            </w:r>
            <w:r w:rsidR="00C030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Шпаковского муниципального округа</w:t>
            </w:r>
            <w:r w:rsidR="00C030CB" w:rsidRPr="00C030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</w:t>
            </w:r>
            <w:r w:rsidR="00C030CB" w:rsidRPr="00C030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</w:t>
            </w:r>
            <w:r w:rsidR="00C030CB" w:rsidRPr="00C030C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следующем содержании и обеспечении сохранности объектов</w:t>
            </w:r>
          </w:p>
          <w:p w:rsidR="003A580F" w:rsidRPr="00C030CB" w:rsidRDefault="003A580F" w:rsidP="00C030CB">
            <w:pPr>
              <w:spacing w:line="2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6A30" w:rsidRPr="00B631BB" w:rsidTr="00386AE5">
        <w:trPr>
          <w:trHeight w:val="998"/>
          <w:jc w:val="center"/>
        </w:trPr>
        <w:tc>
          <w:tcPr>
            <w:tcW w:w="2482" w:type="dxa"/>
          </w:tcPr>
          <w:p w:rsidR="00CC6A30" w:rsidRPr="00B631BB" w:rsidRDefault="00CC6A30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Целевые индик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а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торы и показатели Программы </w:t>
            </w:r>
          </w:p>
        </w:tc>
        <w:tc>
          <w:tcPr>
            <w:tcW w:w="7088" w:type="dxa"/>
          </w:tcPr>
          <w:p w:rsidR="003E3375" w:rsidRPr="003E3375" w:rsidRDefault="00561E93" w:rsidP="00F65F4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вовлечение населения в реализацию проектов; </w:t>
            </w:r>
          </w:p>
          <w:p w:rsidR="00CC6A30" w:rsidRPr="00835FF2" w:rsidRDefault="00835FF2" w:rsidP="00F65F4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FF2">
              <w:rPr>
                <w:rFonts w:ascii="Times New Roman" w:hAnsi="Times New Roman"/>
                <w:sz w:val="28"/>
                <w:szCs w:val="28"/>
              </w:rPr>
              <w:t>количество ежегодно заявленных социально-значимых проектов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5FF2" w:rsidRPr="00835FF2" w:rsidRDefault="00835FF2" w:rsidP="00F65F4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FF2">
              <w:rPr>
                <w:rFonts w:ascii="Times New Roman" w:hAnsi="Times New Roman"/>
                <w:sz w:val="28"/>
                <w:szCs w:val="28"/>
              </w:rPr>
              <w:t>количество ежегодно заявленных социально-значимых проектов, на реализацию которых претендует население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5FF2" w:rsidRPr="00835FF2" w:rsidRDefault="00835FF2" w:rsidP="00F65F4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FF2">
              <w:rPr>
                <w:rFonts w:ascii="Times New Roman" w:hAnsi="Times New Roman"/>
                <w:sz w:val="28"/>
                <w:szCs w:val="28"/>
              </w:rPr>
              <w:t>количество ежегодно заявленных социально-значимых проектов, на реализацию которых претендует индивид</w:t>
            </w:r>
            <w:r w:rsidRPr="00835FF2">
              <w:rPr>
                <w:rFonts w:ascii="Times New Roman" w:hAnsi="Times New Roman"/>
                <w:sz w:val="28"/>
                <w:szCs w:val="28"/>
              </w:rPr>
              <w:t>у</w:t>
            </w:r>
            <w:r w:rsidRPr="00835FF2">
              <w:rPr>
                <w:rFonts w:ascii="Times New Roman" w:hAnsi="Times New Roman"/>
                <w:sz w:val="28"/>
                <w:szCs w:val="28"/>
              </w:rPr>
              <w:t>альные предприниматели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5FF2" w:rsidRPr="00835FF2" w:rsidRDefault="00835FF2" w:rsidP="00F65F4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FF2">
              <w:rPr>
                <w:rFonts w:ascii="Times New Roman" w:hAnsi="Times New Roman"/>
                <w:sz w:val="28"/>
                <w:szCs w:val="28"/>
              </w:rPr>
              <w:t>количество ежегодно заявленных социально-значимых проектов, на реализацию которых претендует организ</w:t>
            </w:r>
            <w:r w:rsidRPr="00835FF2">
              <w:rPr>
                <w:rFonts w:ascii="Times New Roman" w:hAnsi="Times New Roman"/>
                <w:sz w:val="28"/>
                <w:szCs w:val="28"/>
              </w:rPr>
              <w:t>а</w:t>
            </w:r>
            <w:r w:rsidRPr="00835FF2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</w:tr>
      <w:tr w:rsidR="00B631BB" w:rsidRPr="00B631BB" w:rsidTr="00386AE5">
        <w:trPr>
          <w:trHeight w:val="227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Этапы и сроки  реализации Пр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о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B631BB" w:rsidRPr="0074409C" w:rsidRDefault="00B631BB" w:rsidP="00B631BB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8" w:type="dxa"/>
            <w:vAlign w:val="center"/>
          </w:tcPr>
          <w:p w:rsidR="00B631BB" w:rsidRPr="00B631BB" w:rsidRDefault="00B3487E" w:rsidP="00B631BB">
            <w:pPr>
              <w:spacing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B631BB" w:rsidRPr="00B631BB">
              <w:rPr>
                <w:rFonts w:ascii="Times New Roman" w:hAnsi="Times New Roman"/>
                <w:bCs/>
                <w:sz w:val="28"/>
                <w:szCs w:val="28"/>
              </w:rPr>
              <w:t>рограмма реализуется в один этап -</w:t>
            </w:r>
          </w:p>
          <w:p w:rsidR="00B631BB" w:rsidRDefault="00B631BB" w:rsidP="00B631BB">
            <w:pPr>
              <w:spacing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7FBB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C030C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77124" w:rsidRPr="00527FB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C030C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527FBB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  <w:p w:rsidR="008750CE" w:rsidRDefault="008750CE" w:rsidP="00B631BB">
            <w:pPr>
              <w:spacing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750CE" w:rsidRPr="0074409C" w:rsidRDefault="008750CE" w:rsidP="00B631BB">
            <w:pPr>
              <w:spacing w:line="240" w:lineRule="exact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B631BB" w:rsidRPr="00B631BB" w:rsidTr="00386AE5">
        <w:trPr>
          <w:trHeight w:val="2123"/>
          <w:jc w:val="center"/>
        </w:trPr>
        <w:tc>
          <w:tcPr>
            <w:tcW w:w="2482" w:type="dxa"/>
          </w:tcPr>
          <w:p w:rsidR="00B631BB" w:rsidRPr="00B631BB" w:rsidRDefault="00B631BB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Объемы бюдже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т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ных ассигнований Программы </w:t>
            </w:r>
          </w:p>
        </w:tc>
        <w:tc>
          <w:tcPr>
            <w:tcW w:w="7088" w:type="dxa"/>
          </w:tcPr>
          <w:p w:rsidR="00B631BB" w:rsidRDefault="008750CE" w:rsidP="00B631B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3487E">
              <w:rPr>
                <w:rFonts w:ascii="Times New Roman" w:hAnsi="Times New Roman"/>
                <w:sz w:val="28"/>
                <w:szCs w:val="28"/>
              </w:rPr>
              <w:t>бщий объем финансирования П</w:t>
            </w:r>
            <w:r w:rsidR="00B631BB" w:rsidRPr="00B631BB">
              <w:rPr>
                <w:rFonts w:ascii="Times New Roman" w:hAnsi="Times New Roman"/>
                <w:sz w:val="28"/>
                <w:szCs w:val="28"/>
              </w:rPr>
              <w:t xml:space="preserve">рограммы составит                    </w:t>
            </w:r>
            <w:r w:rsidR="00266E87">
              <w:rPr>
                <w:rFonts w:ascii="Times New Roman" w:hAnsi="Times New Roman"/>
                <w:color w:val="auto"/>
                <w:sz w:val="28"/>
                <w:szCs w:val="28"/>
              </w:rPr>
              <w:t>7697,34</w:t>
            </w:r>
            <w:r w:rsidR="00B631BB" w:rsidRPr="00912A2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B631BB" w:rsidRPr="00960C1D">
              <w:rPr>
                <w:rFonts w:ascii="Times New Roman" w:hAnsi="Times New Roman"/>
                <w:sz w:val="28"/>
                <w:szCs w:val="28"/>
              </w:rPr>
              <w:t>тыс. рублей, в том числе за счет средств:</w:t>
            </w:r>
          </w:p>
          <w:p w:rsidR="00B3487E" w:rsidRDefault="00B3487E" w:rsidP="00B3487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 Ставропольского края – 5000,00 тыс. рублей;</w:t>
            </w:r>
          </w:p>
          <w:p w:rsidR="00B3487E" w:rsidRDefault="00B3487E" w:rsidP="00B3487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3487E" w:rsidRPr="00960C1D" w:rsidRDefault="00B3487E" w:rsidP="00B3487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C1D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B3487E" w:rsidRDefault="00B3487E" w:rsidP="00B3487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C1D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Pr="00BB5F6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5000,00</w:t>
            </w:r>
            <w:r w:rsidRPr="00EB1F2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61014C">
              <w:rPr>
                <w:rFonts w:ascii="Times New Roman" w:hAnsi="Times New Roman"/>
                <w:sz w:val="28"/>
                <w:szCs w:val="28"/>
              </w:rPr>
              <w:t>тыс. рублей;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487E" w:rsidRPr="00960C1D" w:rsidRDefault="00B3487E" w:rsidP="00B3487E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C1D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00</w:t>
            </w:r>
            <w:r w:rsidRPr="00912A20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00</w:t>
            </w:r>
            <w:r w:rsidRPr="00912A2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61014C">
              <w:rPr>
                <w:rFonts w:ascii="Times New Roman" w:hAnsi="Times New Roman"/>
                <w:sz w:val="28"/>
                <w:szCs w:val="28"/>
              </w:rPr>
              <w:t>тыс. рублей;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487E" w:rsidRPr="00960C1D" w:rsidRDefault="00B3487E" w:rsidP="00B3487E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60C1D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00,00</w:t>
            </w:r>
            <w:r w:rsidRPr="0041261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6101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915EA" w:rsidRDefault="00B631BB" w:rsidP="00747D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0C1D">
              <w:rPr>
                <w:rFonts w:ascii="Times New Roman" w:hAnsi="Times New Roman"/>
                <w:sz w:val="28"/>
                <w:szCs w:val="28"/>
              </w:rPr>
              <w:t>бюджета Шпаковского муниципального округа Ставр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>о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 xml:space="preserve">польского края –  </w:t>
            </w:r>
            <w:r w:rsidR="00747D18">
              <w:rPr>
                <w:rFonts w:ascii="Times New Roman" w:hAnsi="Times New Roman"/>
                <w:color w:val="auto"/>
                <w:sz w:val="28"/>
                <w:szCs w:val="28"/>
              </w:rPr>
              <w:t>2697,34</w:t>
            </w:r>
            <w:r w:rsidRPr="00EB1F24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60C1D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B915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7D18" w:rsidRPr="00747D18" w:rsidRDefault="00747D18" w:rsidP="00747D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D1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47D18" w:rsidRPr="00747D18" w:rsidRDefault="00747D18" w:rsidP="00747D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D18">
              <w:rPr>
                <w:rFonts w:ascii="Times New Roman" w:hAnsi="Times New Roman"/>
                <w:sz w:val="28"/>
                <w:szCs w:val="28"/>
              </w:rPr>
              <w:t>в 2024 году –  2697,34</w:t>
            </w:r>
            <w:r w:rsidRPr="00747D1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61014C">
              <w:rPr>
                <w:rFonts w:ascii="Times New Roman" w:hAnsi="Times New Roman"/>
                <w:sz w:val="28"/>
                <w:szCs w:val="28"/>
              </w:rPr>
              <w:t>тыс. рублей;</w:t>
            </w:r>
            <w:r w:rsidRPr="00747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7D18" w:rsidRPr="00747D18" w:rsidRDefault="00747D18" w:rsidP="00747D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D18">
              <w:rPr>
                <w:rFonts w:ascii="Times New Roman" w:hAnsi="Times New Roman"/>
                <w:sz w:val="28"/>
                <w:szCs w:val="28"/>
              </w:rPr>
              <w:t>в</w:t>
            </w:r>
            <w:r w:rsidR="0061014C">
              <w:rPr>
                <w:rFonts w:ascii="Times New Roman" w:hAnsi="Times New Roman"/>
                <w:sz w:val="28"/>
                <w:szCs w:val="28"/>
              </w:rPr>
              <w:t xml:space="preserve"> 2025 году –  00,00 тыс. рублей;</w:t>
            </w:r>
            <w:r w:rsidRPr="00747D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7D18" w:rsidRPr="00747D18" w:rsidRDefault="00747D18" w:rsidP="00747D1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7D18">
              <w:rPr>
                <w:rFonts w:ascii="Times New Roman" w:hAnsi="Times New Roman"/>
                <w:sz w:val="28"/>
                <w:szCs w:val="28"/>
              </w:rPr>
              <w:t>в 2026 году –  00,00 тыс. рублей</w:t>
            </w:r>
            <w:r w:rsidR="00B348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631BB" w:rsidRPr="00F65F4B" w:rsidRDefault="00B631BB" w:rsidP="00F65F4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6A30" w:rsidRPr="00B631BB" w:rsidTr="00386AE5">
        <w:trPr>
          <w:trHeight w:val="1123"/>
          <w:jc w:val="center"/>
        </w:trPr>
        <w:tc>
          <w:tcPr>
            <w:tcW w:w="2482" w:type="dxa"/>
          </w:tcPr>
          <w:p w:rsidR="00CC6A30" w:rsidRPr="00B631BB" w:rsidRDefault="00CC6A30" w:rsidP="00B631BB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631BB">
              <w:rPr>
                <w:rFonts w:ascii="Times New Roman" w:hAnsi="Times New Roman"/>
                <w:sz w:val="28"/>
                <w:szCs w:val="28"/>
              </w:rPr>
              <w:t>Ожидаемые р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е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зультаты реализ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>а</w:t>
            </w:r>
            <w:r w:rsidRPr="00B631BB">
              <w:rPr>
                <w:rFonts w:ascii="Times New Roman" w:hAnsi="Times New Roman"/>
                <w:sz w:val="28"/>
                <w:szCs w:val="28"/>
              </w:rPr>
              <w:t xml:space="preserve">ции Программы </w:t>
            </w:r>
          </w:p>
        </w:tc>
        <w:tc>
          <w:tcPr>
            <w:tcW w:w="7088" w:type="dxa"/>
          </w:tcPr>
          <w:p w:rsidR="00FD0B66" w:rsidRPr="00FD0B66" w:rsidRDefault="00F65F4B" w:rsidP="00FD0B66">
            <w:pPr>
              <w:pStyle w:val="af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65F4B">
              <w:rPr>
                <w:sz w:val="28"/>
                <w:szCs w:val="28"/>
                <w:shd w:val="clear" w:color="auto" w:fill="FFFFFF"/>
              </w:rPr>
              <w:t xml:space="preserve">увеличение </w:t>
            </w:r>
            <w:r w:rsidRPr="00F65F4B">
              <w:rPr>
                <w:color w:val="000000"/>
                <w:sz w:val="28"/>
                <w:szCs w:val="28"/>
                <w:shd w:val="clear" w:color="auto" w:fill="FFFFFF"/>
              </w:rPr>
              <w:t>количеств</w:t>
            </w:r>
            <w:r w:rsidRPr="00F65F4B">
              <w:rPr>
                <w:sz w:val="28"/>
                <w:szCs w:val="28"/>
                <w:shd w:val="clear" w:color="auto" w:fill="FFFFFF"/>
              </w:rPr>
              <w:t>а</w:t>
            </w:r>
            <w:r w:rsidRPr="00F65F4B">
              <w:rPr>
                <w:color w:val="000000"/>
                <w:sz w:val="28"/>
                <w:szCs w:val="28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proofErr w:type="gramStart"/>
            <w:r w:rsidRPr="00F65F4B">
              <w:rPr>
                <w:sz w:val="28"/>
                <w:szCs w:val="28"/>
                <w:shd w:val="clear" w:color="auto" w:fill="FFFFFF"/>
              </w:rPr>
              <w:t>инициативном</w:t>
            </w:r>
            <w:proofErr w:type="gramEnd"/>
            <w:r w:rsidRPr="00F65F4B">
              <w:rPr>
                <w:sz w:val="28"/>
                <w:szCs w:val="28"/>
                <w:shd w:val="clear" w:color="auto" w:fill="FFFFFF"/>
              </w:rPr>
              <w:t xml:space="preserve"> бю</w:t>
            </w:r>
            <w:r w:rsidRPr="00F65F4B">
              <w:rPr>
                <w:sz w:val="28"/>
                <w:szCs w:val="28"/>
                <w:shd w:val="clear" w:color="auto" w:fill="FFFFFF"/>
              </w:rPr>
              <w:t>д</w:t>
            </w:r>
            <w:r w:rsidRPr="00F65F4B">
              <w:rPr>
                <w:sz w:val="28"/>
                <w:szCs w:val="28"/>
                <w:shd w:val="clear" w:color="auto" w:fill="FFFFFF"/>
              </w:rPr>
              <w:t>жетировании</w:t>
            </w:r>
          </w:p>
          <w:p w:rsidR="00CC6A30" w:rsidRPr="00433154" w:rsidRDefault="00CC6A30" w:rsidP="00AB2590">
            <w:pPr>
              <w:spacing w:line="240" w:lineRule="exact"/>
              <w:jc w:val="both"/>
              <w:rPr>
                <w:rFonts w:ascii="Times New Roman" w:hAnsi="Times New Roman"/>
                <w:sz w:val="6"/>
                <w:szCs w:val="6"/>
                <w:shd w:val="clear" w:color="auto" w:fill="FFFFFF"/>
              </w:rPr>
            </w:pPr>
          </w:p>
        </w:tc>
      </w:tr>
    </w:tbl>
    <w:p w:rsidR="00B631BB" w:rsidRDefault="00B631BB" w:rsidP="00254523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A580F" w:rsidRPr="00254523" w:rsidRDefault="003A580F" w:rsidP="00254523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B631BB" w:rsidP="00626BC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решения программно-целевым методом</w:t>
      </w:r>
    </w:p>
    <w:p w:rsidR="00B631BB" w:rsidRPr="00254523" w:rsidRDefault="00B631BB" w:rsidP="00254523">
      <w:pPr>
        <w:spacing w:line="240" w:lineRule="exact"/>
        <w:jc w:val="center"/>
        <w:rPr>
          <w:rFonts w:ascii="Times New Roman" w:hAnsi="Times New Roman"/>
          <w:szCs w:val="24"/>
        </w:rPr>
      </w:pPr>
    </w:p>
    <w:p w:rsidR="00ED55BB" w:rsidRPr="00ED55BB" w:rsidRDefault="00ED55BB" w:rsidP="00ED55BB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ED55BB">
        <w:rPr>
          <w:color w:val="000000" w:themeColor="text1"/>
          <w:sz w:val="28"/>
          <w:szCs w:val="28"/>
        </w:rPr>
        <w:t>Одним из приоритетов государственной политики, определенных в Концепции развития и регулирования инициативного бюджетирования в Российской Федерации является развитие существующих практик иници</w:t>
      </w:r>
      <w:r w:rsidRPr="00ED55BB">
        <w:rPr>
          <w:color w:val="000000" w:themeColor="text1"/>
          <w:sz w:val="28"/>
          <w:szCs w:val="28"/>
        </w:rPr>
        <w:t>а</w:t>
      </w:r>
      <w:r w:rsidRPr="00ED55BB">
        <w:rPr>
          <w:color w:val="000000" w:themeColor="text1"/>
          <w:sz w:val="28"/>
          <w:szCs w:val="28"/>
        </w:rPr>
        <w:lastRenderedPageBreak/>
        <w:t>тивного бюджетирования и появление новых, основанных на участии гра</w:t>
      </w:r>
      <w:r w:rsidRPr="00ED55BB">
        <w:rPr>
          <w:color w:val="000000" w:themeColor="text1"/>
          <w:sz w:val="28"/>
          <w:szCs w:val="28"/>
        </w:rPr>
        <w:t>ж</w:t>
      </w:r>
      <w:r w:rsidRPr="00ED55BB">
        <w:rPr>
          <w:color w:val="000000" w:themeColor="text1"/>
          <w:sz w:val="28"/>
          <w:szCs w:val="28"/>
        </w:rPr>
        <w:t>дан в бюджетных инициативах.</w:t>
      </w:r>
    </w:p>
    <w:p w:rsidR="00ED55BB" w:rsidRPr="00ED55BB" w:rsidRDefault="00ED55BB" w:rsidP="00ED55BB">
      <w:pPr>
        <w:pStyle w:val="af1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ED55BB">
        <w:rPr>
          <w:color w:val="000000" w:themeColor="text1"/>
          <w:sz w:val="28"/>
          <w:szCs w:val="28"/>
        </w:rPr>
        <w:t>Инициативное</w:t>
      </w:r>
      <w:proofErr w:type="gramEnd"/>
      <w:r w:rsidRPr="00ED55BB">
        <w:rPr>
          <w:color w:val="000000" w:themeColor="text1"/>
          <w:sz w:val="28"/>
          <w:szCs w:val="28"/>
        </w:rPr>
        <w:t xml:space="preserve"> бюджетирование создает возможности для более э</w:t>
      </w:r>
      <w:r w:rsidRPr="00ED55BB">
        <w:rPr>
          <w:color w:val="000000" w:themeColor="text1"/>
          <w:sz w:val="28"/>
          <w:szCs w:val="28"/>
        </w:rPr>
        <w:t>ф</w:t>
      </w:r>
      <w:r w:rsidRPr="00ED55BB">
        <w:rPr>
          <w:color w:val="000000" w:themeColor="text1"/>
          <w:sz w:val="28"/>
          <w:szCs w:val="28"/>
        </w:rPr>
        <w:t>фективного управления </w:t>
      </w:r>
      <w:hyperlink r:id="rId8" w:tooltip="Бюджет местный" w:history="1">
        <w:r w:rsidRPr="00ED55BB">
          <w:rPr>
            <w:rStyle w:val="a7"/>
            <w:color w:val="000000" w:themeColor="text1"/>
            <w:sz w:val="28"/>
            <w:szCs w:val="28"/>
            <w:u w:val="none"/>
          </w:rPr>
          <w:t>местными бюджетами</w:t>
        </w:r>
      </w:hyperlink>
      <w:r w:rsidRPr="00ED55BB">
        <w:rPr>
          <w:color w:val="000000" w:themeColor="text1"/>
          <w:sz w:val="28"/>
          <w:szCs w:val="28"/>
        </w:rPr>
        <w:t> с участием граждан. Форм</w:t>
      </w:r>
      <w:r w:rsidRPr="00ED55BB">
        <w:rPr>
          <w:color w:val="000000" w:themeColor="text1"/>
          <w:sz w:val="28"/>
          <w:szCs w:val="28"/>
        </w:rPr>
        <w:t>и</w:t>
      </w:r>
      <w:r w:rsidRPr="00ED55BB">
        <w:rPr>
          <w:color w:val="000000" w:themeColor="text1"/>
          <w:sz w:val="28"/>
          <w:szCs w:val="28"/>
        </w:rPr>
        <w:t>руются условия для проявления гражданами инициативы на всех этапах р</w:t>
      </w:r>
      <w:r w:rsidRPr="00ED55BB">
        <w:rPr>
          <w:color w:val="000000" w:themeColor="text1"/>
          <w:sz w:val="28"/>
          <w:szCs w:val="28"/>
        </w:rPr>
        <w:t>е</w:t>
      </w:r>
      <w:r w:rsidRPr="00ED55BB">
        <w:rPr>
          <w:color w:val="000000" w:themeColor="text1"/>
          <w:sz w:val="28"/>
          <w:szCs w:val="28"/>
        </w:rPr>
        <w:t>шения вопросов местного значения: жители получают возможность форм</w:t>
      </w:r>
      <w:r w:rsidRPr="00ED55BB">
        <w:rPr>
          <w:color w:val="000000" w:themeColor="text1"/>
          <w:sz w:val="28"/>
          <w:szCs w:val="28"/>
        </w:rPr>
        <w:t>у</w:t>
      </w:r>
      <w:r w:rsidRPr="00ED55BB">
        <w:rPr>
          <w:color w:val="000000" w:themeColor="text1"/>
          <w:sz w:val="28"/>
          <w:szCs w:val="28"/>
        </w:rPr>
        <w:t>лировать актуальную повестку, участвовать в проектировании решений, ко</w:t>
      </w:r>
      <w:r w:rsidRPr="00ED55BB">
        <w:rPr>
          <w:color w:val="000000" w:themeColor="text1"/>
          <w:sz w:val="28"/>
          <w:szCs w:val="28"/>
        </w:rPr>
        <w:t>н</w:t>
      </w:r>
      <w:r w:rsidRPr="00ED55BB">
        <w:rPr>
          <w:color w:val="000000" w:themeColor="text1"/>
          <w:sz w:val="28"/>
          <w:szCs w:val="28"/>
        </w:rPr>
        <w:t>тролировать конкурсные процедуры и ход практической реализации прое</w:t>
      </w:r>
      <w:r w:rsidRPr="00ED55BB">
        <w:rPr>
          <w:color w:val="000000" w:themeColor="text1"/>
          <w:sz w:val="28"/>
          <w:szCs w:val="28"/>
        </w:rPr>
        <w:t>к</w:t>
      </w:r>
      <w:r w:rsidRPr="00ED55BB">
        <w:rPr>
          <w:color w:val="000000" w:themeColor="text1"/>
          <w:sz w:val="28"/>
          <w:szCs w:val="28"/>
        </w:rPr>
        <w:t>тов. Таким образом, обеспечивается выбор приоритетов расходования бю</w:t>
      </w:r>
      <w:r w:rsidRPr="00ED55BB">
        <w:rPr>
          <w:color w:val="000000" w:themeColor="text1"/>
          <w:sz w:val="28"/>
          <w:szCs w:val="28"/>
        </w:rPr>
        <w:t>д</w:t>
      </w:r>
      <w:r w:rsidRPr="00ED55BB">
        <w:rPr>
          <w:color w:val="000000" w:themeColor="text1"/>
          <w:sz w:val="28"/>
          <w:szCs w:val="28"/>
        </w:rPr>
        <w:t xml:space="preserve">жетных средств, для решения проблем местного значения. </w:t>
      </w:r>
      <w:proofErr w:type="spellStart"/>
      <w:r w:rsidRPr="00ED55BB">
        <w:rPr>
          <w:color w:val="000000" w:themeColor="text1"/>
          <w:sz w:val="28"/>
          <w:szCs w:val="28"/>
        </w:rPr>
        <w:t>Софинансиров</w:t>
      </w:r>
      <w:r w:rsidRPr="00ED55BB">
        <w:rPr>
          <w:color w:val="000000" w:themeColor="text1"/>
          <w:sz w:val="28"/>
          <w:szCs w:val="28"/>
        </w:rPr>
        <w:t>а</w:t>
      </w:r>
      <w:r w:rsidRPr="00ED55BB">
        <w:rPr>
          <w:color w:val="000000" w:themeColor="text1"/>
          <w:sz w:val="28"/>
          <w:szCs w:val="28"/>
        </w:rPr>
        <w:t>ние</w:t>
      </w:r>
      <w:proofErr w:type="spellEnd"/>
      <w:r w:rsidRPr="00ED55BB">
        <w:rPr>
          <w:color w:val="000000" w:themeColor="text1"/>
          <w:sz w:val="28"/>
          <w:szCs w:val="28"/>
        </w:rPr>
        <w:t xml:space="preserve"> проектов инициативного бюджетирования гражданами – следующий шаг в привлечении сре</w:t>
      </w:r>
      <w:proofErr w:type="gramStart"/>
      <w:r w:rsidRPr="00ED55BB">
        <w:rPr>
          <w:color w:val="000000" w:themeColor="text1"/>
          <w:sz w:val="28"/>
          <w:szCs w:val="28"/>
        </w:rPr>
        <w:t>дств гр</w:t>
      </w:r>
      <w:proofErr w:type="gramEnd"/>
      <w:r w:rsidRPr="00ED55BB">
        <w:rPr>
          <w:color w:val="000000" w:themeColor="text1"/>
          <w:sz w:val="28"/>
          <w:szCs w:val="28"/>
        </w:rPr>
        <w:t>аждан на решение вопросов местного значения.</w:t>
      </w:r>
    </w:p>
    <w:p w:rsidR="00B631BB" w:rsidRPr="00B631BB" w:rsidRDefault="00B631BB" w:rsidP="002B5A8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793E60" w:rsidP="002B5A8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2. Цель</w:t>
      </w:r>
      <w:r w:rsidR="00B631BB" w:rsidRPr="00B631BB">
        <w:rPr>
          <w:rFonts w:ascii="Times New Roman" w:hAnsi="Times New Roman"/>
          <w:sz w:val="28"/>
          <w:szCs w:val="28"/>
        </w:rPr>
        <w:t xml:space="preserve"> и задачи, индикаторы достижения цели </w:t>
      </w:r>
      <w:r w:rsidR="0030079D">
        <w:rPr>
          <w:rFonts w:ascii="Times New Roman" w:hAnsi="Times New Roman"/>
          <w:sz w:val="28"/>
          <w:szCs w:val="28"/>
        </w:rPr>
        <w:t>П</w:t>
      </w:r>
      <w:r w:rsidR="00B631BB" w:rsidRPr="00B631BB">
        <w:rPr>
          <w:rFonts w:ascii="Times New Roman" w:hAnsi="Times New Roman"/>
          <w:sz w:val="28"/>
          <w:szCs w:val="28"/>
        </w:rPr>
        <w:t>рограммы,</w:t>
      </w:r>
    </w:p>
    <w:p w:rsidR="00B631BB" w:rsidRPr="00B631BB" w:rsidRDefault="00B631BB" w:rsidP="002B5A8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 xml:space="preserve"> сроки и этапы ее реализации</w:t>
      </w:r>
    </w:p>
    <w:p w:rsidR="00B631BB" w:rsidRPr="00B631BB" w:rsidRDefault="00B631BB" w:rsidP="002B5A8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631BB" w:rsidRPr="00B631BB" w:rsidRDefault="00793E60" w:rsidP="00B631B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</w:t>
      </w:r>
      <w:r w:rsidR="00B631BB" w:rsidRPr="00B631BB"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Программы:</w:t>
      </w:r>
    </w:p>
    <w:p w:rsidR="00B631BB" w:rsidRPr="00B631BB" w:rsidRDefault="00ED55BB" w:rsidP="00ED55BB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социально значимых проектов на территории округа</w:t>
      </w:r>
      <w:r w:rsidR="00B631BB" w:rsidRPr="00B631BB">
        <w:rPr>
          <w:rFonts w:ascii="Times New Roman" w:hAnsi="Times New Roman"/>
          <w:sz w:val="28"/>
          <w:szCs w:val="28"/>
        </w:rPr>
        <w:t>.</w:t>
      </w:r>
    </w:p>
    <w:p w:rsidR="00B631BB" w:rsidRPr="00B631BB" w:rsidRDefault="00B631BB" w:rsidP="00B631B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Достижение цели Программы осуществляется путем решения задач и реализации</w:t>
      </w:r>
      <w:r w:rsidR="0030079D">
        <w:rPr>
          <w:rFonts w:ascii="Times New Roman" w:hAnsi="Times New Roman"/>
          <w:sz w:val="28"/>
          <w:szCs w:val="28"/>
        </w:rPr>
        <w:t xml:space="preserve"> основных мероприятий Программы.</w:t>
      </w:r>
    </w:p>
    <w:p w:rsidR="00DA0173" w:rsidRDefault="00DA0173" w:rsidP="00DA017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В ходе реализации Программы предусматривается обеспечение выпо</w:t>
      </w:r>
      <w:r w:rsidRPr="00B631BB">
        <w:rPr>
          <w:rFonts w:ascii="Times New Roman" w:hAnsi="Times New Roman"/>
          <w:sz w:val="28"/>
          <w:szCs w:val="28"/>
        </w:rPr>
        <w:t>л</w:t>
      </w:r>
      <w:r w:rsidRPr="00B631BB">
        <w:rPr>
          <w:rFonts w:ascii="Times New Roman" w:hAnsi="Times New Roman"/>
          <w:sz w:val="28"/>
          <w:szCs w:val="28"/>
        </w:rPr>
        <w:t>нения следующ</w:t>
      </w:r>
      <w:r w:rsidR="0030079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й</w:t>
      </w:r>
      <w:r w:rsidRPr="00B631BB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B631BB">
        <w:rPr>
          <w:rFonts w:ascii="Times New Roman" w:hAnsi="Times New Roman"/>
          <w:sz w:val="28"/>
          <w:szCs w:val="28"/>
        </w:rPr>
        <w:t>:</w:t>
      </w:r>
    </w:p>
    <w:p w:rsidR="0052286D" w:rsidRDefault="00DA0173" w:rsidP="00B3487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 xml:space="preserve">ривлечение населения </w:t>
      </w:r>
      <w:r w:rsidR="00ED55BB">
        <w:rPr>
          <w:rFonts w:ascii="Times New Roman" w:hAnsi="Times New Roman"/>
          <w:sz w:val="28"/>
          <w:szCs w:val="28"/>
          <w:shd w:val="clear" w:color="auto" w:fill="FFFFFF"/>
        </w:rPr>
        <w:t>Шпаковского муниципального округа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 xml:space="preserve"> к акти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>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ED55BB" w:rsidRPr="00C030CB">
        <w:rPr>
          <w:rFonts w:ascii="Times New Roman" w:hAnsi="Times New Roman"/>
          <w:sz w:val="28"/>
          <w:szCs w:val="28"/>
          <w:shd w:val="clear" w:color="auto" w:fill="FFFFFF"/>
        </w:rPr>
        <w:t>нии и обеспечении сохранности объектов</w:t>
      </w:r>
      <w:r w:rsidR="00E678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31BB" w:rsidRPr="00B631BB" w:rsidRDefault="00B631BB" w:rsidP="00CC6A30">
      <w:pPr>
        <w:pStyle w:val="af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Эффективность реализации мероприятий Программы оценивается ц</w:t>
      </w:r>
      <w:r w:rsidRPr="00B631BB">
        <w:rPr>
          <w:rFonts w:ascii="Times New Roman" w:hAnsi="Times New Roman"/>
          <w:sz w:val="28"/>
          <w:szCs w:val="28"/>
        </w:rPr>
        <w:t>е</w:t>
      </w:r>
      <w:r w:rsidRPr="00B631BB">
        <w:rPr>
          <w:rFonts w:ascii="Times New Roman" w:hAnsi="Times New Roman"/>
          <w:sz w:val="28"/>
          <w:szCs w:val="28"/>
        </w:rPr>
        <w:t xml:space="preserve">левыми индикаторами и показателями </w:t>
      </w:r>
      <w:r w:rsidR="0030079D">
        <w:rPr>
          <w:rFonts w:ascii="Times New Roman" w:hAnsi="Times New Roman"/>
          <w:sz w:val="28"/>
          <w:szCs w:val="28"/>
        </w:rPr>
        <w:t>П</w:t>
      </w:r>
      <w:r w:rsidRPr="00B631BB">
        <w:rPr>
          <w:rFonts w:ascii="Times New Roman" w:hAnsi="Times New Roman"/>
          <w:sz w:val="28"/>
          <w:szCs w:val="28"/>
        </w:rPr>
        <w:t xml:space="preserve">рограммы, которые приведены </w:t>
      </w:r>
      <w:r w:rsidR="008410BD" w:rsidRPr="00B631BB">
        <w:rPr>
          <w:rFonts w:ascii="Times New Roman" w:hAnsi="Times New Roman"/>
          <w:sz w:val="28"/>
          <w:szCs w:val="28"/>
        </w:rPr>
        <w:t xml:space="preserve">в приложении </w:t>
      </w:r>
      <w:r w:rsidR="008410BD" w:rsidRPr="000A1487">
        <w:rPr>
          <w:rFonts w:ascii="Times New Roman" w:hAnsi="Times New Roman"/>
          <w:sz w:val="28"/>
          <w:szCs w:val="28"/>
        </w:rPr>
        <w:t xml:space="preserve">№ </w:t>
      </w:r>
      <w:r w:rsidR="00F65F4B">
        <w:rPr>
          <w:rFonts w:ascii="Times New Roman" w:hAnsi="Times New Roman"/>
          <w:sz w:val="28"/>
          <w:szCs w:val="28"/>
        </w:rPr>
        <w:t>1</w:t>
      </w:r>
      <w:r w:rsidR="008410BD" w:rsidRPr="00B631BB">
        <w:rPr>
          <w:rFonts w:ascii="Times New Roman" w:hAnsi="Times New Roman"/>
          <w:sz w:val="28"/>
          <w:szCs w:val="28"/>
        </w:rPr>
        <w:t xml:space="preserve"> к</w:t>
      </w:r>
      <w:r w:rsidR="00B3487E">
        <w:rPr>
          <w:rFonts w:ascii="Times New Roman" w:hAnsi="Times New Roman"/>
          <w:sz w:val="28"/>
          <w:szCs w:val="28"/>
        </w:rPr>
        <w:t xml:space="preserve"> настоящей</w:t>
      </w:r>
      <w:r w:rsidR="008410BD" w:rsidRPr="00B631BB">
        <w:rPr>
          <w:rFonts w:ascii="Times New Roman" w:hAnsi="Times New Roman"/>
          <w:sz w:val="28"/>
          <w:szCs w:val="28"/>
        </w:rPr>
        <w:t xml:space="preserve"> Программе</w:t>
      </w:r>
      <w:r w:rsidRPr="00B631BB">
        <w:rPr>
          <w:rFonts w:ascii="Times New Roman" w:hAnsi="Times New Roman"/>
          <w:sz w:val="28"/>
          <w:szCs w:val="28"/>
        </w:rPr>
        <w:t>.</w:t>
      </w:r>
    </w:p>
    <w:p w:rsidR="00B631BB" w:rsidRPr="00E06307" w:rsidRDefault="00B631BB" w:rsidP="0045642D">
      <w:pPr>
        <w:contextualSpacing/>
        <w:jc w:val="both"/>
        <w:rPr>
          <w:rFonts w:ascii="Times New Roman" w:hAnsi="Times New Roman"/>
          <w:szCs w:val="24"/>
        </w:rPr>
      </w:pPr>
      <w:r w:rsidRPr="00B631BB">
        <w:rPr>
          <w:rFonts w:ascii="Times New Roman" w:hAnsi="Times New Roman"/>
          <w:sz w:val="28"/>
          <w:szCs w:val="28"/>
        </w:rPr>
        <w:tab/>
      </w:r>
    </w:p>
    <w:p w:rsidR="00B631BB" w:rsidRPr="00B631BB" w:rsidRDefault="00B631BB" w:rsidP="002B5A89">
      <w:pPr>
        <w:spacing w:line="240" w:lineRule="exac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>Программа реализуется в один этап: 202</w:t>
      </w:r>
      <w:r w:rsidR="00DA0173">
        <w:rPr>
          <w:rFonts w:ascii="Times New Roman" w:hAnsi="Times New Roman"/>
          <w:sz w:val="28"/>
          <w:szCs w:val="28"/>
        </w:rPr>
        <w:t>4</w:t>
      </w:r>
      <w:r w:rsidRPr="00B631BB">
        <w:rPr>
          <w:rFonts w:ascii="Times New Roman" w:hAnsi="Times New Roman"/>
          <w:sz w:val="28"/>
          <w:szCs w:val="28"/>
        </w:rPr>
        <w:t>-202</w:t>
      </w:r>
      <w:r w:rsidR="00DA0173">
        <w:rPr>
          <w:rFonts w:ascii="Times New Roman" w:hAnsi="Times New Roman"/>
          <w:sz w:val="28"/>
          <w:szCs w:val="28"/>
        </w:rPr>
        <w:t>6</w:t>
      </w:r>
      <w:r w:rsidRPr="00B631BB">
        <w:rPr>
          <w:rFonts w:ascii="Times New Roman" w:hAnsi="Times New Roman"/>
          <w:sz w:val="28"/>
          <w:szCs w:val="28"/>
        </w:rPr>
        <w:t xml:space="preserve"> годы.</w:t>
      </w:r>
    </w:p>
    <w:p w:rsidR="00B631BB" w:rsidRPr="00AE31D7" w:rsidRDefault="00B631BB" w:rsidP="000B1668">
      <w:pPr>
        <w:contextualSpacing/>
        <w:jc w:val="both"/>
        <w:rPr>
          <w:rFonts w:ascii="Times New Roman" w:hAnsi="Times New Roman"/>
          <w:szCs w:val="24"/>
        </w:rPr>
      </w:pPr>
    </w:p>
    <w:p w:rsidR="00B631BB" w:rsidRPr="00B631BB" w:rsidRDefault="00B631BB" w:rsidP="00DA0173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B631BB">
        <w:rPr>
          <w:rFonts w:ascii="Times New Roman" w:hAnsi="Times New Roman"/>
          <w:sz w:val="28"/>
          <w:szCs w:val="28"/>
        </w:rPr>
        <w:t xml:space="preserve">Раздел 2.1. </w:t>
      </w:r>
      <w:r w:rsidR="00B3487E">
        <w:rPr>
          <w:rFonts w:ascii="Times New Roman" w:hAnsi="Times New Roman"/>
          <w:sz w:val="28"/>
          <w:szCs w:val="28"/>
        </w:rPr>
        <w:t>Сведения о весовых коэффициентах, присвоенных целям Программы</w:t>
      </w:r>
      <w:r w:rsidR="0061014C">
        <w:rPr>
          <w:rFonts w:ascii="Times New Roman" w:hAnsi="Times New Roman"/>
          <w:sz w:val="28"/>
          <w:szCs w:val="28"/>
        </w:rPr>
        <w:t>,</w:t>
      </w:r>
      <w:r w:rsidR="00B3487E">
        <w:rPr>
          <w:rFonts w:ascii="Times New Roman" w:hAnsi="Times New Roman"/>
          <w:sz w:val="28"/>
          <w:szCs w:val="28"/>
        </w:rPr>
        <w:t xml:space="preserve"> показаны в приложении № 2 к настоящей Программе</w:t>
      </w:r>
      <w:r w:rsidR="00DA0173">
        <w:rPr>
          <w:rFonts w:ascii="Times New Roman" w:hAnsi="Times New Roman"/>
          <w:sz w:val="28"/>
          <w:szCs w:val="28"/>
        </w:rPr>
        <w:t>.</w:t>
      </w:r>
    </w:p>
    <w:p w:rsidR="00B631BB" w:rsidRPr="00AE31D7" w:rsidRDefault="00B631BB" w:rsidP="000B1668">
      <w:pPr>
        <w:ind w:firstLine="708"/>
        <w:contextualSpacing/>
        <w:jc w:val="center"/>
        <w:rPr>
          <w:rFonts w:ascii="Times New Roman" w:hAnsi="Times New Roman"/>
          <w:szCs w:val="24"/>
        </w:rPr>
      </w:pPr>
    </w:p>
    <w:p w:rsidR="00B631BB" w:rsidRPr="003D0D6B" w:rsidRDefault="00B631BB" w:rsidP="003D0D6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D0D6B">
        <w:rPr>
          <w:rFonts w:ascii="Times New Roman" w:hAnsi="Times New Roman"/>
          <w:sz w:val="28"/>
          <w:szCs w:val="28"/>
        </w:rPr>
        <w:t>Раздел 3. Ресурсное обеспечение Программы</w:t>
      </w:r>
    </w:p>
    <w:p w:rsidR="00B631BB" w:rsidRPr="003D0D6B" w:rsidRDefault="00B631BB" w:rsidP="00DA1AA7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37236" w:rsidRDefault="00B631BB" w:rsidP="005372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87993">
        <w:rPr>
          <w:rFonts w:ascii="Times New Roman" w:hAnsi="Times New Roman"/>
          <w:sz w:val="28"/>
          <w:szCs w:val="28"/>
        </w:rPr>
        <w:t xml:space="preserve">Прогнозируемые  </w:t>
      </w:r>
      <w:r w:rsidR="00537236">
        <w:rPr>
          <w:rFonts w:ascii="Times New Roman" w:hAnsi="Times New Roman"/>
          <w:sz w:val="28"/>
          <w:szCs w:val="28"/>
        </w:rPr>
        <w:t>о</w:t>
      </w:r>
      <w:r w:rsidR="0061014C">
        <w:rPr>
          <w:rFonts w:ascii="Times New Roman" w:hAnsi="Times New Roman"/>
          <w:sz w:val="28"/>
          <w:szCs w:val="28"/>
        </w:rPr>
        <w:t>бщий объем финансирования П</w:t>
      </w:r>
      <w:r w:rsidR="00537236" w:rsidRPr="00B631BB">
        <w:rPr>
          <w:rFonts w:ascii="Times New Roman" w:hAnsi="Times New Roman"/>
          <w:sz w:val="28"/>
          <w:szCs w:val="28"/>
        </w:rPr>
        <w:t xml:space="preserve">рограммы составит                    </w:t>
      </w:r>
      <w:r w:rsidR="00266E87">
        <w:rPr>
          <w:rFonts w:ascii="Times New Roman" w:hAnsi="Times New Roman"/>
          <w:color w:val="auto"/>
          <w:sz w:val="28"/>
          <w:szCs w:val="28"/>
        </w:rPr>
        <w:t>7697,34</w:t>
      </w:r>
      <w:r w:rsidR="00537236" w:rsidRPr="00912A2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66E87">
        <w:rPr>
          <w:rFonts w:ascii="Times New Roman" w:hAnsi="Times New Roman"/>
          <w:sz w:val="28"/>
          <w:szCs w:val="28"/>
        </w:rPr>
        <w:t>тыс. рублей, в том числе</w:t>
      </w:r>
      <w:r w:rsidR="00537236" w:rsidRPr="00960C1D">
        <w:rPr>
          <w:rFonts w:ascii="Times New Roman" w:hAnsi="Times New Roman"/>
          <w:sz w:val="28"/>
          <w:szCs w:val="28"/>
        </w:rPr>
        <w:t xml:space="preserve"> за счет средств:</w:t>
      </w:r>
    </w:p>
    <w:p w:rsidR="0061014C" w:rsidRPr="00747D18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бюджета Ставропольского края – 5000,00 тыс. рублей;</w:t>
      </w:r>
    </w:p>
    <w:p w:rsidR="0061014C" w:rsidRPr="00747D18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внебюджетные источники – 00,00 тыс. рублей,</w:t>
      </w:r>
    </w:p>
    <w:p w:rsidR="0061014C" w:rsidRPr="00747D18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61014C" w:rsidRPr="00747D18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 2024 году –  5000,00 тыс. рублей;</w:t>
      </w:r>
    </w:p>
    <w:p w:rsidR="0061014C" w:rsidRPr="00747D18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 2025 году –  0,00 тыс. рублей;</w:t>
      </w:r>
    </w:p>
    <w:p w:rsidR="0061014C" w:rsidRPr="00960C1D" w:rsidRDefault="0061014C" w:rsidP="006101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 0,00 тыс. рублей;</w:t>
      </w:r>
    </w:p>
    <w:p w:rsidR="00747D18" w:rsidRPr="00747D18" w:rsidRDefault="00747D18" w:rsidP="00747D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 xml:space="preserve">бюджета Шпаковского муниципального округа Ставропольского края –  </w:t>
      </w:r>
      <w:r w:rsidRPr="00747D18">
        <w:rPr>
          <w:rFonts w:ascii="Times New Roman" w:hAnsi="Times New Roman"/>
          <w:sz w:val="28"/>
          <w:szCs w:val="28"/>
        </w:rPr>
        <w:lastRenderedPageBreak/>
        <w:t>2697,34</w:t>
      </w:r>
      <w:r w:rsidRPr="00747D18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747D18">
        <w:rPr>
          <w:rFonts w:ascii="Times New Roman" w:hAnsi="Times New Roman"/>
          <w:sz w:val="28"/>
          <w:szCs w:val="28"/>
        </w:rPr>
        <w:t>тыс. рублей,</w:t>
      </w:r>
    </w:p>
    <w:p w:rsidR="00747D18" w:rsidRPr="00747D18" w:rsidRDefault="00747D18" w:rsidP="00747D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 том числе по годам:</w:t>
      </w:r>
    </w:p>
    <w:p w:rsidR="00747D18" w:rsidRPr="00747D18" w:rsidRDefault="00747D18" w:rsidP="00747D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 2024 году –  2697,34 тыс. рублей;</w:t>
      </w:r>
    </w:p>
    <w:p w:rsidR="00747D18" w:rsidRPr="00747D18" w:rsidRDefault="00747D18" w:rsidP="00747D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в 2025 году –  0,00 тыс. рублей;</w:t>
      </w:r>
    </w:p>
    <w:p w:rsidR="00747D18" w:rsidRPr="00747D18" w:rsidRDefault="0061014C" w:rsidP="00747D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 году –  0,00 тыс. рублей.</w:t>
      </w:r>
    </w:p>
    <w:p w:rsidR="00B631BB" w:rsidRDefault="00747D18" w:rsidP="00747D18">
      <w:pPr>
        <w:spacing w:line="2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Ресурсное обеспечение реализации Программы приведено в прилож</w:t>
      </w:r>
      <w:r w:rsidRPr="00747D18">
        <w:rPr>
          <w:rFonts w:ascii="Times New Roman" w:hAnsi="Times New Roman"/>
          <w:sz w:val="28"/>
          <w:szCs w:val="28"/>
        </w:rPr>
        <w:t>е</w:t>
      </w:r>
      <w:r w:rsidRPr="00747D18">
        <w:rPr>
          <w:rFonts w:ascii="Times New Roman" w:hAnsi="Times New Roman"/>
          <w:sz w:val="28"/>
          <w:szCs w:val="28"/>
        </w:rPr>
        <w:t>нии № 3 к</w:t>
      </w:r>
      <w:r w:rsidR="0061014C">
        <w:rPr>
          <w:rFonts w:ascii="Times New Roman" w:hAnsi="Times New Roman"/>
          <w:sz w:val="28"/>
          <w:szCs w:val="28"/>
        </w:rPr>
        <w:t xml:space="preserve"> настоящей </w:t>
      </w:r>
      <w:r w:rsidRPr="00747D1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747D18" w:rsidRPr="00747D18" w:rsidRDefault="00747D18" w:rsidP="00747D18">
      <w:pPr>
        <w:spacing w:line="240" w:lineRule="exact"/>
        <w:ind w:firstLine="709"/>
        <w:contextualSpacing/>
        <w:jc w:val="both"/>
        <w:rPr>
          <w:rFonts w:ascii="Times New Roman" w:hAnsi="Times New Roman"/>
          <w:szCs w:val="24"/>
        </w:rPr>
      </w:pPr>
    </w:p>
    <w:p w:rsidR="00B631BB" w:rsidRPr="003D0D6B" w:rsidRDefault="00B631BB" w:rsidP="00DA1AA7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3D0D6B">
        <w:rPr>
          <w:rFonts w:ascii="Times New Roman" w:hAnsi="Times New Roman"/>
          <w:sz w:val="28"/>
          <w:szCs w:val="28"/>
        </w:rPr>
        <w:t>Раздел 4. Характеристика основных мероприятий Программы</w:t>
      </w:r>
    </w:p>
    <w:p w:rsidR="00B631BB" w:rsidRPr="00DA1AA7" w:rsidRDefault="00B631BB" w:rsidP="00DA1AA7">
      <w:pPr>
        <w:spacing w:line="240" w:lineRule="exact"/>
        <w:contextualSpacing/>
        <w:jc w:val="center"/>
        <w:rPr>
          <w:rFonts w:ascii="Times New Roman" w:hAnsi="Times New Roman"/>
          <w:szCs w:val="24"/>
        </w:rPr>
      </w:pPr>
    </w:p>
    <w:p w:rsidR="00747D18" w:rsidRPr="00747D18" w:rsidRDefault="00747D18" w:rsidP="00747D18">
      <w:pPr>
        <w:ind w:firstLine="709"/>
        <w:jc w:val="both"/>
        <w:rPr>
          <w:rFonts w:ascii="Times New Roman" w:hAnsi="Times New Roman"/>
        </w:rPr>
      </w:pPr>
      <w:r w:rsidRPr="00747D18">
        <w:rPr>
          <w:rFonts w:ascii="Times New Roman" w:hAnsi="Times New Roman"/>
          <w:sz w:val="28"/>
          <w:szCs w:val="28"/>
        </w:rPr>
        <w:t>Программой предусмотрена реализация следующих основных мер</w:t>
      </w:r>
      <w:r w:rsidRPr="00747D18">
        <w:rPr>
          <w:rFonts w:ascii="Times New Roman" w:hAnsi="Times New Roman"/>
          <w:sz w:val="28"/>
          <w:szCs w:val="28"/>
        </w:rPr>
        <w:t>о</w:t>
      </w:r>
      <w:r w:rsidRPr="00747D18">
        <w:rPr>
          <w:rFonts w:ascii="Times New Roman" w:hAnsi="Times New Roman"/>
          <w:sz w:val="28"/>
          <w:szCs w:val="28"/>
        </w:rPr>
        <w:t>приятий:</w:t>
      </w:r>
      <w:r w:rsidRPr="00747D18">
        <w:rPr>
          <w:rFonts w:ascii="Times New Roman" w:hAnsi="Times New Roman"/>
        </w:rPr>
        <w:t xml:space="preserve"> </w:t>
      </w:r>
    </w:p>
    <w:p w:rsidR="00747D18" w:rsidRPr="00747D18" w:rsidRDefault="00747D18" w:rsidP="00747D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 xml:space="preserve">реализация инициативных проектов Шпаковского муниципального округа, </w:t>
      </w:r>
      <w:proofErr w:type="spellStart"/>
      <w:r w:rsidRPr="00747D18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747D18">
        <w:rPr>
          <w:rFonts w:ascii="Times New Roman" w:hAnsi="Times New Roman"/>
          <w:sz w:val="28"/>
          <w:szCs w:val="28"/>
        </w:rPr>
        <w:t xml:space="preserve"> за счет средств бюджета Ставропольского края;</w:t>
      </w:r>
    </w:p>
    <w:p w:rsidR="00747D18" w:rsidRPr="00747D18" w:rsidRDefault="00747D18" w:rsidP="00747D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реализация инициативных проектов за счет средств от физических лиц;</w:t>
      </w:r>
    </w:p>
    <w:p w:rsidR="00747D18" w:rsidRPr="00747D18" w:rsidRDefault="00747D18" w:rsidP="00747D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реализация инициативных проектов за счет средств от индивидуальных предпринимателей;</w:t>
      </w:r>
    </w:p>
    <w:p w:rsidR="00747D18" w:rsidRPr="00747D18" w:rsidRDefault="00747D18" w:rsidP="00747D1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>реализация инициативных проектов за счет средств от организаций.</w:t>
      </w:r>
    </w:p>
    <w:p w:rsidR="00747D18" w:rsidRPr="00747D18" w:rsidRDefault="00747D18" w:rsidP="00747D1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47D18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позволит: </w:t>
      </w:r>
    </w:p>
    <w:p w:rsidR="00747D18" w:rsidRDefault="00747D18" w:rsidP="00747D18">
      <w:pPr>
        <w:pStyle w:val="af1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747D18">
        <w:rPr>
          <w:sz w:val="28"/>
          <w:szCs w:val="28"/>
          <w:shd w:val="clear" w:color="auto" w:fill="FFFFFF"/>
        </w:rPr>
        <w:t xml:space="preserve">увеличить </w:t>
      </w:r>
      <w:r w:rsidRPr="00747D18">
        <w:rPr>
          <w:color w:val="000000"/>
          <w:sz w:val="28"/>
          <w:szCs w:val="28"/>
          <w:shd w:val="clear" w:color="auto" w:fill="FFFFFF"/>
        </w:rPr>
        <w:t>количеств</w:t>
      </w:r>
      <w:r w:rsidRPr="00747D18">
        <w:rPr>
          <w:sz w:val="28"/>
          <w:szCs w:val="28"/>
          <w:shd w:val="clear" w:color="auto" w:fill="FFFFFF"/>
        </w:rPr>
        <w:t>о</w:t>
      </w:r>
      <w:r w:rsidRPr="00747D18">
        <w:rPr>
          <w:color w:val="000000"/>
          <w:sz w:val="28"/>
          <w:szCs w:val="28"/>
          <w:shd w:val="clear" w:color="auto" w:fill="FFFFFF"/>
        </w:rPr>
        <w:t xml:space="preserve"> реализованных социально значимых проектов, основанных на </w:t>
      </w:r>
      <w:proofErr w:type="gramStart"/>
      <w:r w:rsidRPr="00747D18">
        <w:rPr>
          <w:sz w:val="28"/>
          <w:szCs w:val="28"/>
          <w:shd w:val="clear" w:color="auto" w:fill="FFFFFF"/>
        </w:rPr>
        <w:t>инициативном</w:t>
      </w:r>
      <w:proofErr w:type="gramEnd"/>
      <w:r w:rsidRPr="00747D18">
        <w:rPr>
          <w:sz w:val="28"/>
          <w:szCs w:val="28"/>
          <w:shd w:val="clear" w:color="auto" w:fill="FFFFFF"/>
        </w:rPr>
        <w:t xml:space="preserve"> бюджетировании.</w:t>
      </w:r>
    </w:p>
    <w:p w:rsidR="00747D18" w:rsidRPr="00747D18" w:rsidRDefault="00747D18" w:rsidP="00747D18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A36423" w:rsidRPr="00747D18" w:rsidRDefault="00747D18" w:rsidP="00747D18">
      <w:pPr>
        <w:tabs>
          <w:tab w:val="left" w:pos="6240"/>
        </w:tabs>
        <w:ind w:firstLine="709"/>
        <w:jc w:val="both"/>
        <w:rPr>
          <w:rFonts w:ascii="Times New Roman" w:hAnsi="Times New Roman"/>
          <w:szCs w:val="24"/>
        </w:rPr>
      </w:pPr>
      <w:r w:rsidRPr="00747D18">
        <w:rPr>
          <w:rFonts w:ascii="Times New Roman" w:hAnsi="Times New Roman"/>
          <w:sz w:val="28"/>
          <w:szCs w:val="28"/>
        </w:rPr>
        <w:t>Перечень основных мероприятий Программы приведен в приложении № 4 к</w:t>
      </w:r>
      <w:r w:rsidR="0061014C">
        <w:rPr>
          <w:rFonts w:ascii="Times New Roman" w:hAnsi="Times New Roman"/>
          <w:sz w:val="28"/>
          <w:szCs w:val="28"/>
        </w:rPr>
        <w:t xml:space="preserve"> настоящей</w:t>
      </w:r>
      <w:r w:rsidRPr="00747D18">
        <w:rPr>
          <w:rFonts w:ascii="Times New Roman" w:hAnsi="Times New Roman"/>
          <w:sz w:val="28"/>
          <w:szCs w:val="28"/>
        </w:rPr>
        <w:t xml:space="preserve"> Программе</w:t>
      </w:r>
      <w:r w:rsidR="0061014C">
        <w:rPr>
          <w:rFonts w:ascii="Times New Roman" w:hAnsi="Times New Roman"/>
          <w:sz w:val="28"/>
          <w:szCs w:val="28"/>
        </w:rPr>
        <w:t>.</w:t>
      </w:r>
    </w:p>
    <w:p w:rsidR="00CC6A30" w:rsidRDefault="00CC6A30" w:rsidP="00DA1AA7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</w:p>
    <w:p w:rsidR="00CC6A30" w:rsidRDefault="005E5B7A" w:rsidP="00BC4ABD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</w:t>
      </w:r>
    </w:p>
    <w:p w:rsidR="0061014C" w:rsidRDefault="0061014C" w:rsidP="00BC4ABD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</w:p>
    <w:p w:rsidR="0061014C" w:rsidRDefault="0061014C" w:rsidP="00BC4ABD">
      <w:pPr>
        <w:tabs>
          <w:tab w:val="left" w:pos="6240"/>
        </w:tabs>
        <w:jc w:val="center"/>
        <w:rPr>
          <w:rFonts w:ascii="Times New Roman" w:hAnsi="Times New Roman"/>
          <w:sz w:val="28"/>
        </w:rPr>
      </w:pPr>
    </w:p>
    <w:p w:rsidR="0061014C" w:rsidRPr="0061014C" w:rsidRDefault="0061014C" w:rsidP="0061014C">
      <w:pPr>
        <w:jc w:val="both"/>
        <w:rPr>
          <w:rFonts w:ascii="Times New Roman" w:hAnsi="Times New Roman"/>
          <w:sz w:val="28"/>
        </w:rPr>
      </w:pPr>
    </w:p>
    <w:p w:rsidR="0061014C" w:rsidRPr="0061014C" w:rsidRDefault="0061014C" w:rsidP="0061014C">
      <w:pPr>
        <w:spacing w:line="240" w:lineRule="exact"/>
        <w:jc w:val="both"/>
        <w:rPr>
          <w:rFonts w:ascii="Times New Roman" w:hAnsi="Times New Roman"/>
          <w:sz w:val="28"/>
        </w:rPr>
      </w:pPr>
      <w:r w:rsidRPr="0061014C">
        <w:rPr>
          <w:rFonts w:ascii="Times New Roman" w:hAnsi="Times New Roman"/>
          <w:sz w:val="28"/>
        </w:rPr>
        <w:t>Управляющий делами</w:t>
      </w:r>
    </w:p>
    <w:p w:rsidR="0061014C" w:rsidRPr="0061014C" w:rsidRDefault="0061014C" w:rsidP="0061014C">
      <w:pPr>
        <w:spacing w:line="240" w:lineRule="exact"/>
        <w:jc w:val="both"/>
        <w:rPr>
          <w:rFonts w:ascii="Times New Roman" w:hAnsi="Times New Roman"/>
          <w:sz w:val="28"/>
        </w:rPr>
      </w:pPr>
      <w:r w:rsidRPr="0061014C">
        <w:rPr>
          <w:rFonts w:ascii="Times New Roman" w:hAnsi="Times New Roman"/>
          <w:sz w:val="28"/>
        </w:rPr>
        <w:t xml:space="preserve">администрации Шпаковского </w:t>
      </w:r>
    </w:p>
    <w:p w:rsidR="0061014C" w:rsidRPr="0061014C" w:rsidRDefault="0061014C" w:rsidP="0061014C">
      <w:pPr>
        <w:spacing w:line="240" w:lineRule="exact"/>
        <w:jc w:val="both"/>
        <w:rPr>
          <w:rFonts w:ascii="Times New Roman" w:hAnsi="Times New Roman"/>
          <w:sz w:val="28"/>
        </w:rPr>
      </w:pPr>
      <w:r w:rsidRPr="0061014C">
        <w:rPr>
          <w:rFonts w:ascii="Times New Roman" w:hAnsi="Times New Roman"/>
          <w:sz w:val="28"/>
        </w:rPr>
        <w:t>муниципального округа</w:t>
      </w:r>
    </w:p>
    <w:p w:rsidR="0061014C" w:rsidRPr="0061014C" w:rsidRDefault="0061014C" w:rsidP="0061014C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61014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1014C">
        <w:rPr>
          <w:rFonts w:ascii="Times New Roman" w:hAnsi="Times New Roman"/>
          <w:sz w:val="28"/>
          <w:szCs w:val="28"/>
        </w:rPr>
        <w:t>Т.Б.Луганская</w:t>
      </w:r>
      <w:proofErr w:type="spellEnd"/>
    </w:p>
    <w:p w:rsidR="0061014C" w:rsidRDefault="0061014C" w:rsidP="0061014C">
      <w:pPr>
        <w:tabs>
          <w:tab w:val="left" w:pos="6240"/>
        </w:tabs>
        <w:jc w:val="both"/>
        <w:rPr>
          <w:rFonts w:ascii="Times New Roman" w:hAnsi="Times New Roman"/>
          <w:sz w:val="28"/>
        </w:rPr>
      </w:pPr>
    </w:p>
    <w:sectPr w:rsidR="0061014C" w:rsidSect="009F510E">
      <w:headerReference w:type="default" r:id="rId9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00" w:rsidRDefault="00BE6600">
      <w:r>
        <w:separator/>
      </w:r>
    </w:p>
  </w:endnote>
  <w:endnote w:type="continuationSeparator" w:id="0">
    <w:p w:rsidR="00BE6600" w:rsidRDefault="00BE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00" w:rsidRDefault="00BE6600">
      <w:r>
        <w:separator/>
      </w:r>
    </w:p>
  </w:footnote>
  <w:footnote w:type="continuationSeparator" w:id="0">
    <w:p w:rsidR="00BE6600" w:rsidRDefault="00BE6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BB" w:rsidRDefault="00ED55BB"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5C6BCD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ED55BB" w:rsidRDefault="00ED55BB" w:rsidP="00CC6A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B5F9F"/>
    <w:multiLevelType w:val="multilevel"/>
    <w:tmpl w:val="4BBE0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EF"/>
    <w:rsid w:val="00023149"/>
    <w:rsid w:val="0003417B"/>
    <w:rsid w:val="00043FEF"/>
    <w:rsid w:val="00047C78"/>
    <w:rsid w:val="000668F1"/>
    <w:rsid w:val="00072776"/>
    <w:rsid w:val="00094E71"/>
    <w:rsid w:val="000A1487"/>
    <w:rsid w:val="000A52DB"/>
    <w:rsid w:val="000A5A5D"/>
    <w:rsid w:val="000A6D68"/>
    <w:rsid w:val="000B1668"/>
    <w:rsid w:val="000B5364"/>
    <w:rsid w:val="000C04F3"/>
    <w:rsid w:val="000C37FD"/>
    <w:rsid w:val="000C63FE"/>
    <w:rsid w:val="000D2CD7"/>
    <w:rsid w:val="000D4299"/>
    <w:rsid w:val="000D472F"/>
    <w:rsid w:val="000E58D9"/>
    <w:rsid w:val="000F0D0E"/>
    <w:rsid w:val="00102198"/>
    <w:rsid w:val="00103087"/>
    <w:rsid w:val="00106840"/>
    <w:rsid w:val="001550B2"/>
    <w:rsid w:val="00187993"/>
    <w:rsid w:val="001977F2"/>
    <w:rsid w:val="001A76CA"/>
    <w:rsid w:val="001B6053"/>
    <w:rsid w:val="001D332B"/>
    <w:rsid w:val="001E0716"/>
    <w:rsid w:val="0020201B"/>
    <w:rsid w:val="00215CAD"/>
    <w:rsid w:val="00220B7D"/>
    <w:rsid w:val="0022576F"/>
    <w:rsid w:val="002260A8"/>
    <w:rsid w:val="00227673"/>
    <w:rsid w:val="0024495A"/>
    <w:rsid w:val="00254523"/>
    <w:rsid w:val="00266E87"/>
    <w:rsid w:val="00285BB6"/>
    <w:rsid w:val="002B5A89"/>
    <w:rsid w:val="002C1051"/>
    <w:rsid w:val="002D3D67"/>
    <w:rsid w:val="002E5964"/>
    <w:rsid w:val="002F33B2"/>
    <w:rsid w:val="002F7D86"/>
    <w:rsid w:val="0030079D"/>
    <w:rsid w:val="00314F7A"/>
    <w:rsid w:val="00336830"/>
    <w:rsid w:val="003422EA"/>
    <w:rsid w:val="00343D06"/>
    <w:rsid w:val="00386AE5"/>
    <w:rsid w:val="003A580F"/>
    <w:rsid w:val="003B4011"/>
    <w:rsid w:val="003D0D6B"/>
    <w:rsid w:val="003E1E9A"/>
    <w:rsid w:val="003E3375"/>
    <w:rsid w:val="00412617"/>
    <w:rsid w:val="00414D38"/>
    <w:rsid w:val="00431134"/>
    <w:rsid w:val="00433154"/>
    <w:rsid w:val="0043689B"/>
    <w:rsid w:val="00444D88"/>
    <w:rsid w:val="0045642D"/>
    <w:rsid w:val="00473DBD"/>
    <w:rsid w:val="00476252"/>
    <w:rsid w:val="00487BE2"/>
    <w:rsid w:val="00493B87"/>
    <w:rsid w:val="004C66A6"/>
    <w:rsid w:val="004E3346"/>
    <w:rsid w:val="004E3634"/>
    <w:rsid w:val="005129B3"/>
    <w:rsid w:val="00512AF3"/>
    <w:rsid w:val="0052286D"/>
    <w:rsid w:val="00522F9F"/>
    <w:rsid w:val="00527FBB"/>
    <w:rsid w:val="00532452"/>
    <w:rsid w:val="0053281A"/>
    <w:rsid w:val="005330D1"/>
    <w:rsid w:val="00537236"/>
    <w:rsid w:val="005564DC"/>
    <w:rsid w:val="00561E93"/>
    <w:rsid w:val="005633FA"/>
    <w:rsid w:val="00566FFF"/>
    <w:rsid w:val="00577124"/>
    <w:rsid w:val="005A552F"/>
    <w:rsid w:val="005C47B1"/>
    <w:rsid w:val="005C6BCD"/>
    <w:rsid w:val="005D2B73"/>
    <w:rsid w:val="005D5751"/>
    <w:rsid w:val="005E5B7A"/>
    <w:rsid w:val="005F2727"/>
    <w:rsid w:val="005F7494"/>
    <w:rsid w:val="0061014C"/>
    <w:rsid w:val="00613E40"/>
    <w:rsid w:val="00621B0C"/>
    <w:rsid w:val="00622CEC"/>
    <w:rsid w:val="00626BC7"/>
    <w:rsid w:val="006649A5"/>
    <w:rsid w:val="006752B4"/>
    <w:rsid w:val="0068192C"/>
    <w:rsid w:val="006A3308"/>
    <w:rsid w:val="006F0659"/>
    <w:rsid w:val="00726FD5"/>
    <w:rsid w:val="0074409C"/>
    <w:rsid w:val="0074440A"/>
    <w:rsid w:val="007457FF"/>
    <w:rsid w:val="00747D18"/>
    <w:rsid w:val="00777570"/>
    <w:rsid w:val="00784AC2"/>
    <w:rsid w:val="00792A3E"/>
    <w:rsid w:val="00793E60"/>
    <w:rsid w:val="007A463F"/>
    <w:rsid w:val="007D1FC9"/>
    <w:rsid w:val="007F72BD"/>
    <w:rsid w:val="008029D1"/>
    <w:rsid w:val="008174A6"/>
    <w:rsid w:val="00827B72"/>
    <w:rsid w:val="00835FF2"/>
    <w:rsid w:val="0083666B"/>
    <w:rsid w:val="008410BD"/>
    <w:rsid w:val="00843A97"/>
    <w:rsid w:val="008750CE"/>
    <w:rsid w:val="00881C26"/>
    <w:rsid w:val="008A1D97"/>
    <w:rsid w:val="008D58D6"/>
    <w:rsid w:val="008D7C2F"/>
    <w:rsid w:val="00912A20"/>
    <w:rsid w:val="0091500D"/>
    <w:rsid w:val="00925CBD"/>
    <w:rsid w:val="00950CB9"/>
    <w:rsid w:val="00953195"/>
    <w:rsid w:val="00960C1D"/>
    <w:rsid w:val="00983E66"/>
    <w:rsid w:val="009B2B3C"/>
    <w:rsid w:val="009B6B1D"/>
    <w:rsid w:val="009C2D22"/>
    <w:rsid w:val="009F070B"/>
    <w:rsid w:val="009F30C5"/>
    <w:rsid w:val="009F510E"/>
    <w:rsid w:val="00A2518B"/>
    <w:rsid w:val="00A36423"/>
    <w:rsid w:val="00A41AB2"/>
    <w:rsid w:val="00A510C5"/>
    <w:rsid w:val="00A650E7"/>
    <w:rsid w:val="00A678D8"/>
    <w:rsid w:val="00A9576F"/>
    <w:rsid w:val="00A95AA4"/>
    <w:rsid w:val="00A97373"/>
    <w:rsid w:val="00AA1B2B"/>
    <w:rsid w:val="00AB2590"/>
    <w:rsid w:val="00AD2E4C"/>
    <w:rsid w:val="00AE31D7"/>
    <w:rsid w:val="00AF4BF0"/>
    <w:rsid w:val="00B140A1"/>
    <w:rsid w:val="00B321A0"/>
    <w:rsid w:val="00B32DFE"/>
    <w:rsid w:val="00B3487E"/>
    <w:rsid w:val="00B34902"/>
    <w:rsid w:val="00B4591D"/>
    <w:rsid w:val="00B53EC6"/>
    <w:rsid w:val="00B631BB"/>
    <w:rsid w:val="00B65CC0"/>
    <w:rsid w:val="00B74F89"/>
    <w:rsid w:val="00B915EA"/>
    <w:rsid w:val="00B931F2"/>
    <w:rsid w:val="00BA0249"/>
    <w:rsid w:val="00BB33AE"/>
    <w:rsid w:val="00BB5F62"/>
    <w:rsid w:val="00BC37F9"/>
    <w:rsid w:val="00BC4ABD"/>
    <w:rsid w:val="00BC4C29"/>
    <w:rsid w:val="00BC6582"/>
    <w:rsid w:val="00BD7E57"/>
    <w:rsid w:val="00BE6600"/>
    <w:rsid w:val="00BE75FA"/>
    <w:rsid w:val="00BF4895"/>
    <w:rsid w:val="00C030CB"/>
    <w:rsid w:val="00C21090"/>
    <w:rsid w:val="00C30AE4"/>
    <w:rsid w:val="00C4778D"/>
    <w:rsid w:val="00C814F1"/>
    <w:rsid w:val="00CA0200"/>
    <w:rsid w:val="00CC6A30"/>
    <w:rsid w:val="00CF12D1"/>
    <w:rsid w:val="00D01845"/>
    <w:rsid w:val="00D135C7"/>
    <w:rsid w:val="00D1376D"/>
    <w:rsid w:val="00D2042A"/>
    <w:rsid w:val="00D27BA5"/>
    <w:rsid w:val="00D4096C"/>
    <w:rsid w:val="00D4370B"/>
    <w:rsid w:val="00D52BC5"/>
    <w:rsid w:val="00D5347A"/>
    <w:rsid w:val="00D775F2"/>
    <w:rsid w:val="00DA0173"/>
    <w:rsid w:val="00DA1AA7"/>
    <w:rsid w:val="00DA438B"/>
    <w:rsid w:val="00DA59C6"/>
    <w:rsid w:val="00DB4B48"/>
    <w:rsid w:val="00DB7015"/>
    <w:rsid w:val="00DB7C4B"/>
    <w:rsid w:val="00DC42A9"/>
    <w:rsid w:val="00DC64F9"/>
    <w:rsid w:val="00DD6062"/>
    <w:rsid w:val="00E06307"/>
    <w:rsid w:val="00E3726B"/>
    <w:rsid w:val="00E42A5A"/>
    <w:rsid w:val="00E45210"/>
    <w:rsid w:val="00E61EC9"/>
    <w:rsid w:val="00E6499E"/>
    <w:rsid w:val="00E6785C"/>
    <w:rsid w:val="00E90CAB"/>
    <w:rsid w:val="00E90F97"/>
    <w:rsid w:val="00E9147F"/>
    <w:rsid w:val="00EA4C6E"/>
    <w:rsid w:val="00EB1F24"/>
    <w:rsid w:val="00EC0EC4"/>
    <w:rsid w:val="00ED55BB"/>
    <w:rsid w:val="00EF7B8D"/>
    <w:rsid w:val="00F110A0"/>
    <w:rsid w:val="00F12932"/>
    <w:rsid w:val="00F3045A"/>
    <w:rsid w:val="00F50147"/>
    <w:rsid w:val="00F53A63"/>
    <w:rsid w:val="00F65F4B"/>
    <w:rsid w:val="00F72394"/>
    <w:rsid w:val="00FA4DFE"/>
    <w:rsid w:val="00FC4263"/>
    <w:rsid w:val="00FD0B66"/>
    <w:rsid w:val="00FD0C98"/>
    <w:rsid w:val="00FE0BA0"/>
    <w:rsid w:val="00FF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uiPriority w:val="1"/>
    <w:qFormat/>
    <w:rsid w:val="00B631BB"/>
    <w:pPr>
      <w:spacing w:after="0" w:line="240" w:lineRule="auto"/>
    </w:pPr>
    <w:rPr>
      <w:rFonts w:ascii="Calibri" w:hAnsi="Calibri"/>
      <w:color w:val="auto"/>
      <w:szCs w:val="22"/>
    </w:rPr>
  </w:style>
  <w:style w:type="character" w:customStyle="1" w:styleId="af0">
    <w:name w:val="Без интервала Знак"/>
    <w:link w:val="af"/>
    <w:uiPriority w:val="1"/>
    <w:rsid w:val="00B631BB"/>
    <w:rPr>
      <w:rFonts w:ascii="Calibri" w:hAnsi="Calibri"/>
      <w:color w:val="auto"/>
      <w:szCs w:val="22"/>
    </w:rPr>
  </w:style>
  <w:style w:type="paragraph" w:customStyle="1" w:styleId="oe-a-000005">
    <w:name w:val="oe-a-000005"/>
    <w:basedOn w:val="a"/>
    <w:rsid w:val="00B631BB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oe-a0-000003">
    <w:name w:val="oe-a0-000003"/>
    <w:rsid w:val="00B631BB"/>
  </w:style>
  <w:style w:type="paragraph" w:styleId="af1">
    <w:name w:val="Normal (Web)"/>
    <w:basedOn w:val="a"/>
    <w:uiPriority w:val="99"/>
    <w:unhideWhenUsed/>
    <w:rsid w:val="00FD0B66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uiPriority w:val="1"/>
    <w:qFormat/>
    <w:rsid w:val="00B631BB"/>
    <w:pPr>
      <w:spacing w:after="0" w:line="240" w:lineRule="auto"/>
    </w:pPr>
    <w:rPr>
      <w:rFonts w:ascii="Calibri" w:hAnsi="Calibri"/>
      <w:color w:val="auto"/>
      <w:szCs w:val="22"/>
    </w:rPr>
  </w:style>
  <w:style w:type="character" w:customStyle="1" w:styleId="af0">
    <w:name w:val="Без интервала Знак"/>
    <w:link w:val="af"/>
    <w:uiPriority w:val="1"/>
    <w:rsid w:val="00B631BB"/>
    <w:rPr>
      <w:rFonts w:ascii="Calibri" w:hAnsi="Calibri"/>
      <w:color w:val="auto"/>
      <w:szCs w:val="22"/>
    </w:rPr>
  </w:style>
  <w:style w:type="paragraph" w:customStyle="1" w:styleId="oe-a-000005">
    <w:name w:val="oe-a-000005"/>
    <w:basedOn w:val="a"/>
    <w:rsid w:val="00B631BB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oe-a0-000003">
    <w:name w:val="oe-a0-000003"/>
    <w:rsid w:val="00B631BB"/>
  </w:style>
  <w:style w:type="paragraph" w:styleId="af1">
    <w:name w:val="Normal (Web)"/>
    <w:basedOn w:val="a"/>
    <w:uiPriority w:val="99"/>
    <w:unhideWhenUsed/>
    <w:rsid w:val="00FD0B66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byudzhet_mestnij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Кобзев Никита Александрович</cp:lastModifiedBy>
  <cp:revision>12</cp:revision>
  <cp:lastPrinted>2023-09-26T11:44:00Z</cp:lastPrinted>
  <dcterms:created xsi:type="dcterms:W3CDTF">2023-10-03T09:27:00Z</dcterms:created>
  <dcterms:modified xsi:type="dcterms:W3CDTF">2024-07-08T07:53:00Z</dcterms:modified>
</cp:coreProperties>
</file>